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b/>
          <w:bCs/>
          <w:sz w:val="36"/>
        </w:rPr>
      </w:pPr>
      <w:r>
        <w:rPr>
          <w:rFonts w:hint="eastAsia" w:ascii="华文中宋" w:hAnsi="华文中宋" w:eastAsia="华文中宋"/>
          <w:b/>
          <w:bCs/>
          <w:sz w:val="36"/>
        </w:rPr>
        <w:t>汕头市小微企业创业担保贷款申请表</w:t>
      </w:r>
    </w:p>
    <w:tbl>
      <w:tblPr>
        <w:tblStyle w:val="2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11"/>
        <w:gridCol w:w="1396"/>
        <w:gridCol w:w="1259"/>
        <w:gridCol w:w="86"/>
        <w:gridCol w:w="714"/>
        <w:gridCol w:w="280"/>
        <w:gridCol w:w="377"/>
        <w:gridCol w:w="701"/>
        <w:gridCol w:w="534"/>
        <w:gridCol w:w="161"/>
        <w:gridCol w:w="745"/>
        <w:gridCol w:w="676"/>
        <w:gridCol w:w="121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企 业 名 称（盖章）</w:t>
            </w:r>
          </w:p>
        </w:tc>
        <w:tc>
          <w:tcPr>
            <w:tcW w:w="6747" w:type="dxa"/>
            <w:gridSpan w:val="11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法定代表人</w:t>
            </w:r>
          </w:p>
        </w:tc>
        <w:tc>
          <w:tcPr>
            <w:tcW w:w="2059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92" w:type="dxa"/>
            <w:gridSpan w:val="4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2796" w:type="dxa"/>
            <w:gridSpan w:val="4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工商注册号</w:t>
            </w:r>
          </w:p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（统一社会信用代码）</w:t>
            </w:r>
          </w:p>
        </w:tc>
        <w:tc>
          <w:tcPr>
            <w:tcW w:w="6747" w:type="dxa"/>
            <w:gridSpan w:val="11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企 业 类 型</w:t>
            </w:r>
          </w:p>
        </w:tc>
        <w:tc>
          <w:tcPr>
            <w:tcW w:w="3417" w:type="dxa"/>
            <w:gridSpan w:val="6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所属行业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经营项目（范围）</w:t>
            </w:r>
          </w:p>
        </w:tc>
        <w:tc>
          <w:tcPr>
            <w:tcW w:w="6747" w:type="dxa"/>
            <w:gridSpan w:val="11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企业成立时间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经营期限</w:t>
            </w:r>
          </w:p>
        </w:tc>
        <w:tc>
          <w:tcPr>
            <w:tcW w:w="4408" w:type="dxa"/>
            <w:gridSpan w:val="7"/>
            <w:noWrap w:val="0"/>
            <w:vAlign w:val="center"/>
          </w:tcPr>
          <w:p>
            <w:pPr>
              <w:autoSpaceDN w:val="0"/>
              <w:spacing w:line="3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年  月  日至    年 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联系人和联系电话</w:t>
            </w:r>
          </w:p>
        </w:tc>
        <w:tc>
          <w:tcPr>
            <w:tcW w:w="6747" w:type="dxa"/>
            <w:gridSpan w:val="11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地         址</w:t>
            </w:r>
          </w:p>
        </w:tc>
        <w:tc>
          <w:tcPr>
            <w:tcW w:w="6747" w:type="dxa"/>
            <w:gridSpan w:val="11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职工总</w:t>
            </w:r>
          </w:p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  数</w:t>
            </w:r>
          </w:p>
        </w:tc>
        <w:tc>
          <w:tcPr>
            <w:tcW w:w="1396" w:type="dxa"/>
            <w:vMerge w:val="restart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当年新增岗位吸纳重点扶持对象情况</w:t>
            </w:r>
          </w:p>
        </w:tc>
        <w:tc>
          <w:tcPr>
            <w:tcW w:w="2716" w:type="dxa"/>
            <w:gridSpan w:val="5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当年新招用重点扶持对象</w:t>
            </w:r>
          </w:p>
        </w:tc>
        <w:tc>
          <w:tcPr>
            <w:tcW w:w="1396" w:type="dxa"/>
            <w:gridSpan w:val="3"/>
            <w:noWrap w:val="0"/>
            <w:vAlign w:val="bottom"/>
          </w:tcPr>
          <w:p>
            <w:pPr>
              <w:autoSpaceDN w:val="0"/>
              <w:spacing w:line="30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占职工总数</w:t>
            </w:r>
          </w:p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比例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1011" w:type="dxa"/>
            <w:vMerge w:val="restart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16" w:type="dxa"/>
            <w:gridSpan w:val="5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重点扶持对象签订一年期以上劳动合同人数</w:t>
            </w:r>
          </w:p>
        </w:tc>
        <w:tc>
          <w:tcPr>
            <w:tcW w:w="1396" w:type="dxa"/>
            <w:gridSpan w:val="3"/>
            <w:noWrap w:val="0"/>
            <w:vAlign w:val="bottom"/>
          </w:tcPr>
          <w:p>
            <w:pPr>
              <w:autoSpaceDN w:val="0"/>
              <w:spacing w:line="30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占重点扶持对象数比例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16" w:type="dxa"/>
            <w:gridSpan w:val="5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重点扶持对象缴纳社会保险费人数</w:t>
            </w:r>
          </w:p>
        </w:tc>
        <w:tc>
          <w:tcPr>
            <w:tcW w:w="1396" w:type="dxa"/>
            <w:gridSpan w:val="3"/>
            <w:noWrap w:val="0"/>
            <w:vAlign w:val="bottom"/>
          </w:tcPr>
          <w:p>
            <w:pPr>
              <w:autoSpaceDN w:val="0"/>
              <w:spacing w:line="30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占重点扶持对象数比例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1011" w:type="dxa"/>
            <w:vMerge w:val="restart"/>
            <w:noWrap w:val="0"/>
            <w:vAlign w:val="center"/>
          </w:tcPr>
          <w:p>
            <w:pPr>
              <w:autoSpaceDN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吸纳重点扶持对象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类别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人数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登记失业人员</w:t>
            </w:r>
          </w:p>
        </w:tc>
        <w:tc>
          <w:tcPr>
            <w:tcW w:w="13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就业困难人员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（含残疾人）</w:t>
            </w:r>
          </w:p>
        </w:tc>
        <w:tc>
          <w:tcPr>
            <w:tcW w:w="137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复员转业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退役军人</w:t>
            </w:r>
          </w:p>
        </w:tc>
        <w:tc>
          <w:tcPr>
            <w:tcW w:w="1396" w:type="dxa"/>
            <w:gridSpan w:val="3"/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刑满释放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人员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高校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毕业生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化解产能过剩企业职工和失业人员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7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返乡创业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农民工</w:t>
            </w:r>
          </w:p>
        </w:tc>
        <w:tc>
          <w:tcPr>
            <w:tcW w:w="13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网络商户</w:t>
            </w:r>
          </w:p>
        </w:tc>
        <w:tc>
          <w:tcPr>
            <w:tcW w:w="137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脱贫人口</w:t>
            </w:r>
          </w:p>
        </w:tc>
        <w:tc>
          <w:tcPr>
            <w:tcW w:w="1396" w:type="dxa"/>
            <w:gridSpan w:val="3"/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职业院校毕业生或技工院校毕业生</w:t>
            </w:r>
          </w:p>
        </w:tc>
        <w:tc>
          <w:tcPr>
            <w:tcW w:w="263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农民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7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6" w:type="dxa"/>
            <w:gridSpan w:val="3"/>
            <w:noWrap w:val="0"/>
            <w:vAlign w:val="bottom"/>
          </w:tcPr>
          <w:p>
            <w:pPr>
              <w:autoSpaceDN w:val="0"/>
              <w:spacing w:line="30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35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企业承诺</w:t>
            </w:r>
          </w:p>
        </w:tc>
        <w:tc>
          <w:tcPr>
            <w:tcW w:w="8143" w:type="dxa"/>
            <w:gridSpan w:val="12"/>
            <w:noWrap w:val="0"/>
            <w:vAlign w:val="center"/>
          </w:tcPr>
          <w:p>
            <w:pPr>
              <w:autoSpaceDN w:val="0"/>
              <w:spacing w:line="300" w:lineRule="exact"/>
              <w:ind w:firstLine="420" w:firstLineChars="200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1、本单位承诺不存在拖欠职工工资、欠缴社会保险费等严重违法违规信用记录。</w:t>
            </w:r>
          </w:p>
          <w:p>
            <w:pPr>
              <w:autoSpaceDN w:val="0"/>
              <w:spacing w:line="300" w:lineRule="exact"/>
              <w:ind w:firstLine="420" w:firstLineChars="200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2、本单位承诺以上申报材料真实，对因提供虚假资料造成的一切后果承担法律责任，全额退回不符合政策规定享受的贴息。</w:t>
            </w:r>
          </w:p>
          <w:p>
            <w:pPr>
              <w:autoSpaceDN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法定代表人签名：                                          年      月 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154" w:type="dxa"/>
            <w:gridSpan w:val="13"/>
            <w:noWrap w:val="0"/>
            <w:vAlign w:val="top"/>
          </w:tcPr>
          <w:p>
            <w:pPr>
              <w:autoSpaceDN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人力资源社会保障部门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认定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意见：</w:t>
            </w:r>
          </w:p>
          <w:p>
            <w:pPr>
              <w:numPr>
                <w:ilvl w:val="0"/>
                <w:numId w:val="1"/>
              </w:numPr>
              <w:autoSpaceDN w:val="0"/>
              <w:spacing w:line="300" w:lineRule="exact"/>
              <w:ind w:firstLine="340" w:firstLineChars="200"/>
              <w:textAlignment w:val="center"/>
              <w:rPr>
                <w:rFonts w:hint="eastAsia" w:ascii="仿宋_GB2312" w:hAnsi="仿宋_GB2312" w:eastAsia="仿宋_GB2312" w:cs="仿宋_GB2312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 xml:space="preserve">根据《中小企业划型标准规定》（工信部联企业﹝2011﹞300号）规定标准，该企业  </w:t>
            </w:r>
            <w:r>
              <w:rPr>
                <w:rFonts w:hint="eastAsia" w:ascii="仿宋_GB2312" w:hAnsi="仿宋_GB2312" w:eastAsia="仿宋_GB2312" w:cs="仿宋_GB2312"/>
                <w:spacing w:val="-20"/>
                <w:szCs w:val="21"/>
                <w:u w:val="single"/>
              </w:rPr>
              <w:t xml:space="preserve">□符合   □不符合 </w:t>
            </w: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>小微企业认定标准。</w:t>
            </w:r>
          </w:p>
          <w:p>
            <w:pPr>
              <w:numPr>
                <w:ilvl w:val="0"/>
                <w:numId w:val="1"/>
              </w:numPr>
              <w:autoSpaceDN w:val="0"/>
              <w:spacing w:line="300" w:lineRule="exact"/>
              <w:ind w:firstLine="340" w:firstLineChars="200"/>
              <w:textAlignment w:val="center"/>
              <w:rPr>
                <w:rFonts w:hint="eastAsia" w:ascii="仿宋_GB2312" w:hAnsi="仿宋_GB2312" w:eastAsia="仿宋_GB2312" w:cs="仿宋_GB2312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 xml:space="preserve">该企业当年（提出申请之日起前12个月内）新招用重点扶持对象达到企业现有在职职工人数 </w:t>
            </w:r>
            <w:r>
              <w:rPr>
                <w:rFonts w:hint="eastAsia" w:ascii="仿宋_GB2312" w:hAnsi="仿宋_GB2312" w:eastAsia="仿宋_GB2312" w:cs="仿宋_GB2312"/>
                <w:spacing w:val="-20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>%，并与其签订一年以上期限劳动合同，该企业</w:t>
            </w:r>
            <w:r>
              <w:rPr>
                <w:rFonts w:hint="eastAsia" w:ascii="仿宋_GB2312" w:hAnsi="仿宋_GB2312" w:eastAsia="仿宋_GB2312" w:cs="仿宋_GB2312"/>
                <w:spacing w:val="-20"/>
                <w:szCs w:val="21"/>
                <w:u w:val="single"/>
              </w:rPr>
              <w:t>□存在  □未发现</w:t>
            </w: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>拖欠职工工资、欠缴社会保险费等严重违法违规信用记录。</w:t>
            </w:r>
          </w:p>
          <w:p>
            <w:pPr>
              <w:numPr>
                <w:ilvl w:val="0"/>
                <w:numId w:val="1"/>
              </w:numPr>
              <w:autoSpaceDN w:val="0"/>
              <w:spacing w:line="300" w:lineRule="exact"/>
              <w:ind w:firstLine="340" w:firstLineChars="200"/>
              <w:textAlignment w:val="center"/>
              <w:rPr>
                <w:rFonts w:hint="eastAsia" w:ascii="仿宋_GB2312" w:hAnsi="仿宋_GB2312" w:eastAsia="仿宋_GB2312" w:cs="仿宋_GB2312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 xml:space="preserve">经研究，该企业业 </w:t>
            </w:r>
            <w:r>
              <w:rPr>
                <w:rFonts w:hint="eastAsia" w:ascii="仿宋_GB2312" w:hAnsi="仿宋_GB2312" w:eastAsia="仿宋_GB2312" w:cs="仿宋_GB2312"/>
                <w:spacing w:val="-20"/>
                <w:szCs w:val="21"/>
                <w:u w:val="single"/>
              </w:rPr>
              <w:t xml:space="preserve"> □符合   □不符合</w:t>
            </w: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>小微企业创业担保贷款申请条件。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经办人：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初审人：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审核人：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审批人：</w:t>
            </w:r>
          </w:p>
          <w:p>
            <w:pPr>
              <w:wordWrap w:val="0"/>
              <w:autoSpaceDN w:val="0"/>
              <w:spacing w:line="300" w:lineRule="exact"/>
              <w:ind w:firstLine="1050" w:firstLineChars="500"/>
              <w:jc w:val="righ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年    月    日（公章）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154" w:type="dxa"/>
            <w:gridSpan w:val="13"/>
            <w:noWrap w:val="0"/>
            <w:vAlign w:val="top"/>
          </w:tcPr>
          <w:p>
            <w:pPr>
              <w:wordWrap w:val="0"/>
              <w:autoSpaceDN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经办银行意见：</w:t>
            </w:r>
          </w:p>
          <w:p>
            <w:pPr>
              <w:autoSpaceDN w:val="0"/>
              <w:spacing w:line="2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                         </w:t>
            </w:r>
          </w:p>
          <w:p>
            <w:pPr>
              <w:autoSpaceDN w:val="0"/>
              <w:spacing w:line="2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经办人签字：                                      负责人签字：</w:t>
            </w:r>
          </w:p>
          <w:p>
            <w:pPr>
              <w:wordWrap w:val="0"/>
              <w:autoSpaceDN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                                                        年   月   日（公章）</w:t>
            </w:r>
          </w:p>
        </w:tc>
      </w:tr>
    </w:tbl>
    <w:p>
      <w:pPr>
        <w:spacing w:line="280" w:lineRule="exact"/>
        <w:rPr>
          <w:rFonts w:hint="eastAsia" w:ascii="仿宋_GB2312" w:hAnsi="仿宋_GB2312" w:eastAsia="仿宋_GB2312" w:cs="仿宋_GB2312"/>
          <w:spacing w:val="-20"/>
          <w:kern w:val="0"/>
          <w:sz w:val="24"/>
        </w:rPr>
      </w:pPr>
    </w:p>
    <w:p>
      <w:pPr>
        <w:spacing w:line="280" w:lineRule="exact"/>
        <w:rPr>
          <w:rFonts w:hint="eastAsia" w:ascii="仿宋_GB2312" w:hAnsi="仿宋_GB2312" w:eastAsia="仿宋_GB2312" w:cs="仿宋_GB2312"/>
          <w:spacing w:val="-20"/>
          <w:kern w:val="0"/>
          <w:sz w:val="24"/>
        </w:rPr>
      </w:pPr>
    </w:p>
    <w:p>
      <w:pPr>
        <w:spacing w:line="280" w:lineRule="exact"/>
        <w:rPr>
          <w:rFonts w:hint="eastAsia" w:ascii="仿宋_GB2312" w:hAnsi="仿宋_GB2312" w:eastAsia="仿宋_GB2312" w:cs="仿宋_GB2312"/>
          <w:spacing w:val="-20"/>
          <w:kern w:val="0"/>
          <w:sz w:val="2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-20"/>
          <w:kern w:val="0"/>
          <w:sz w:val="24"/>
        </w:rPr>
        <w:t>说明：</w:t>
      </w:r>
    </w:p>
    <w:p>
      <w:pPr>
        <w:spacing w:line="280" w:lineRule="exact"/>
        <w:rPr>
          <w:rFonts w:hint="eastAsia" w:ascii="仿宋_GB2312" w:hAnsi="仿宋_GB2312" w:eastAsia="仿宋_GB2312" w:cs="仿宋_GB2312"/>
          <w:spacing w:val="-20"/>
          <w:kern w:val="0"/>
          <w:szCs w:val="21"/>
        </w:rPr>
      </w:pPr>
      <w:r>
        <w:rPr>
          <w:rFonts w:hint="eastAsia" w:ascii="仿宋_GB2312" w:hAnsi="仿宋_GB2312" w:eastAsia="仿宋_GB2312" w:cs="仿宋_GB2312"/>
          <w:spacing w:val="-20"/>
          <w:kern w:val="0"/>
          <w:szCs w:val="21"/>
        </w:rPr>
        <w:t>1、此表由申报企业填写，一式二份，人力资源社会保障部门、企业各执一份。</w:t>
      </w:r>
    </w:p>
    <w:p>
      <w:pPr>
        <w:spacing w:line="280" w:lineRule="exact"/>
        <w:rPr>
          <w:rFonts w:hint="eastAsia" w:ascii="仿宋_GB2312" w:hAnsi="仿宋_GB2312" w:eastAsia="仿宋_GB2312" w:cs="仿宋_GB2312"/>
          <w:spacing w:val="-20"/>
          <w:kern w:val="0"/>
          <w:szCs w:val="21"/>
        </w:rPr>
      </w:pPr>
      <w:r>
        <w:rPr>
          <w:rFonts w:hint="eastAsia" w:ascii="仿宋_GB2312" w:hAnsi="仿宋_GB2312" w:eastAsia="仿宋_GB2312" w:cs="仿宋_GB2312"/>
          <w:spacing w:val="-20"/>
          <w:kern w:val="0"/>
          <w:szCs w:val="21"/>
        </w:rPr>
        <w:t>2、所属行业分为：农林牧渔业、工业、建筑业、批发业、零售业、交通运输业、仓储业、邮政业、住宿业、餐饮业、信息传输业、软件和信息技术服务业、物业管理、租赁和商务服务业和其他未列明行业。</w:t>
      </w:r>
    </w:p>
    <w:p>
      <w:pPr>
        <w:spacing w:line="280" w:lineRule="exact"/>
        <w:rPr>
          <w:rFonts w:hint="eastAsia" w:ascii="仿宋_GB2312" w:hAnsi="仿宋_GB2312" w:eastAsia="仿宋_GB2312" w:cs="仿宋_GB2312"/>
          <w:spacing w:val="-20"/>
          <w:kern w:val="0"/>
          <w:szCs w:val="21"/>
        </w:rPr>
      </w:pPr>
      <w:r>
        <w:rPr>
          <w:rFonts w:hint="eastAsia" w:ascii="仿宋_GB2312" w:hAnsi="仿宋_GB2312" w:eastAsia="仿宋_GB2312" w:cs="仿宋_GB2312"/>
          <w:spacing w:val="-20"/>
          <w:kern w:val="0"/>
          <w:szCs w:val="21"/>
        </w:rPr>
        <w:t>3、 “经营项目（范围）”、“企业类型”根据营业执照填写；“所属行业”根据经营项目（范围）</w:t>
      </w:r>
      <w:r>
        <w:rPr>
          <w:rFonts w:hint="eastAsia" w:ascii="仿宋_GB2312" w:hAnsi="仿宋_GB2312" w:eastAsia="仿宋_GB2312" w:cs="仿宋_GB2312"/>
          <w:spacing w:val="-20"/>
          <w:kern w:val="0"/>
          <w:szCs w:val="21"/>
          <w:lang w:eastAsia="zh-CN"/>
        </w:rPr>
        <w:t>和国家统计局国民经济行业分类标准确定</w:t>
      </w:r>
      <w:r>
        <w:rPr>
          <w:rFonts w:hint="eastAsia" w:ascii="仿宋_GB2312" w:hAnsi="仿宋_GB2312" w:eastAsia="仿宋_GB2312" w:cs="仿宋_GB2312"/>
          <w:spacing w:val="-20"/>
          <w:kern w:val="0"/>
          <w:szCs w:val="21"/>
        </w:rPr>
        <w:t>确定。</w:t>
      </w:r>
    </w:p>
    <w:p>
      <w:pPr>
        <w:spacing w:line="280" w:lineRule="exact"/>
        <w:rPr>
          <w:rFonts w:hint="eastAsia" w:ascii="仿宋_GB2312" w:hAnsi="仿宋_GB2312" w:eastAsia="仿宋_GB2312" w:cs="仿宋_GB2312"/>
          <w:spacing w:val="-20"/>
          <w:kern w:val="0"/>
          <w:szCs w:val="21"/>
        </w:rPr>
      </w:pPr>
      <w:r>
        <w:rPr>
          <w:rFonts w:hint="eastAsia" w:ascii="仿宋_GB2312" w:hAnsi="仿宋_GB2312" w:eastAsia="仿宋_GB2312" w:cs="仿宋_GB2312"/>
          <w:spacing w:val="-20"/>
          <w:kern w:val="0"/>
          <w:szCs w:val="21"/>
        </w:rPr>
        <w:t>4、 “重点扶持对象”是指登记失业人员、就业困难人员（含残疾人）、复员转业退役军人、刑满释放人员、高校毕业生、职业院校毕业生、技工院校毕业生、化解过剩产能企业职工和失业人员、返乡创业农民工、网络商户、脱贫人口及农民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BB6077"/>
    <w:multiLevelType w:val="singleLevel"/>
    <w:tmpl w:val="5EBB607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N2FhZmM2NGZkYTNiODYyNGFlMTRiNTg3ODBkZGIifQ=="/>
  </w:docVars>
  <w:rsids>
    <w:rsidRoot w:val="5645382A"/>
    <w:rsid w:val="5645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925</Words>
  <Characters>931</Characters>
  <Lines>0</Lines>
  <Paragraphs>0</Paragraphs>
  <TotalTime>0</TotalTime>
  <ScaleCrop>false</ScaleCrop>
  <LinksUpToDate>false</LinksUpToDate>
  <CharactersWithSpaces>1217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2022-12-22T08:14:00Z</dcterms:created>
  <dc:creator>晴天</dc:creator>
  <cp:lastModifiedBy>晴天</cp:lastModifiedBy>
  <dcterms:modified xsi:type="dcterms:W3CDTF">2022-12-22T08:15:03Z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1E18A746854D43A59FB0EA92A5448FC7</vt:lpwstr>
  </property>
</Properties>
</file>